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154B" w14:textId="1E0560F1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4F64B90B" w14:textId="661BBD60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513CF8AC" w14:textId="77777777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5051EA03" w14:textId="4387E511" w:rsidR="00367DC6" w:rsidRPr="00367DC6" w:rsidRDefault="00367DC6" w:rsidP="00367DC6">
      <w:pPr>
        <w:spacing w:line="264" w:lineRule="auto"/>
        <w:ind w:firstLine="720"/>
        <w:jc w:val="center"/>
        <w:rPr>
          <w:rFonts w:ascii="Palatino Linotype" w:eastAsia="Arial" w:hAnsi="Palatino Linotype"/>
          <w:b/>
          <w:sz w:val="24"/>
          <w:szCs w:val="24"/>
          <w:lang w:val="en-GB"/>
        </w:rPr>
      </w:pPr>
      <w:r w:rsidRPr="00367DC6">
        <w:rPr>
          <w:rFonts w:ascii="Palatino Linotype" w:eastAsia="Arial" w:hAnsi="Palatino Linotype"/>
          <w:b/>
          <w:sz w:val="24"/>
          <w:szCs w:val="24"/>
          <w:lang w:val="en"/>
        </w:rPr>
        <w:t>T</w:t>
      </w:r>
      <w:r w:rsidRPr="00367DC6">
        <w:rPr>
          <w:rFonts w:ascii="Palatino Linotype" w:eastAsia="Arial" w:hAnsi="Palatino Linotype"/>
          <w:b/>
          <w:sz w:val="24"/>
          <w:szCs w:val="24"/>
          <w:lang w:val="en"/>
        </w:rPr>
        <w:t>OTAL NUMBER OF ACTIONS EMPLOYED AND RIGHTS TO VOTING ON THE DATE OF CONVERSION AGOA / AGEA</w:t>
      </w:r>
    </w:p>
    <w:p w14:paraId="67D62990" w14:textId="77777777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23CE9FC0" w14:textId="2B1CAE6F" w:rsidR="006F343C" w:rsidRDefault="006F343C" w:rsidP="006F343C">
      <w:pPr>
        <w:spacing w:line="264" w:lineRule="auto"/>
        <w:ind w:firstLine="720"/>
        <w:jc w:val="both"/>
        <w:rPr>
          <w:rFonts w:ascii="Palatino Linotype" w:eastAsia="Arial" w:hAnsi="Palatino Linotype"/>
          <w:sz w:val="24"/>
          <w:szCs w:val="24"/>
        </w:rPr>
      </w:pPr>
      <w:bookmarkStart w:id="0" w:name="_GoBack"/>
      <w:bookmarkEnd w:id="0"/>
    </w:p>
    <w:p w14:paraId="6EB9A0B3" w14:textId="0462B0AE" w:rsidR="006F343C" w:rsidRDefault="00367DC6" w:rsidP="00367DC6">
      <w:pPr>
        <w:spacing w:line="264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367DC6">
        <w:rPr>
          <w:rFonts w:ascii="Palatino Linotype" w:eastAsia="Arial" w:hAnsi="Palatino Linotype"/>
          <w:sz w:val="24"/>
          <w:szCs w:val="24"/>
        </w:rPr>
        <w:t>At the date of convening the AGOA / AGEA, the share capital of the company is 500,000 lei, divided into</w:t>
      </w:r>
      <w:r>
        <w:rPr>
          <w:rFonts w:ascii="Palatino Linotype" w:eastAsia="Arial" w:hAnsi="Palatino Linotype"/>
          <w:sz w:val="24"/>
          <w:szCs w:val="24"/>
        </w:rPr>
        <w:t xml:space="preserve"> </w:t>
      </w:r>
      <w:r w:rsidRPr="00367DC6">
        <w:rPr>
          <w:rFonts w:ascii="Palatino Linotype" w:eastAsia="Arial" w:hAnsi="Palatino Linotype"/>
          <w:sz w:val="24"/>
          <w:szCs w:val="24"/>
        </w:rPr>
        <w:t>2,500,000 nominative shares, dematerialized, with a nominal value of 0.20 lei, each</w:t>
      </w:r>
      <w:r>
        <w:rPr>
          <w:rFonts w:ascii="Palatino Linotype" w:eastAsia="Arial" w:hAnsi="Palatino Linotype"/>
          <w:sz w:val="24"/>
          <w:szCs w:val="24"/>
        </w:rPr>
        <w:t xml:space="preserve"> </w:t>
      </w:r>
      <w:r w:rsidRPr="00367DC6">
        <w:rPr>
          <w:rFonts w:ascii="Palatino Linotype" w:eastAsia="Arial" w:hAnsi="Palatino Linotype"/>
          <w:sz w:val="24"/>
          <w:szCs w:val="24"/>
        </w:rPr>
        <w:t>giving the right to a vote in the AGM meetings.</w:t>
      </w:r>
    </w:p>
    <w:p w14:paraId="1EF858C1" w14:textId="3871B483" w:rsidR="006F343C" w:rsidRDefault="006F343C" w:rsidP="006F343C">
      <w:pPr>
        <w:spacing w:line="264" w:lineRule="auto"/>
        <w:rPr>
          <w:rFonts w:ascii="Palatino Linotype" w:eastAsia="Arial" w:hAnsi="Palatino Linotype"/>
          <w:sz w:val="24"/>
          <w:szCs w:val="24"/>
        </w:rPr>
      </w:pPr>
    </w:p>
    <w:p w14:paraId="7D26DB9B" w14:textId="359CF38B" w:rsidR="006F343C" w:rsidRP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b/>
          <w:sz w:val="24"/>
          <w:szCs w:val="24"/>
        </w:rPr>
      </w:pPr>
      <w:r w:rsidRPr="006F343C">
        <w:rPr>
          <w:rFonts w:ascii="Palatino Linotype" w:eastAsia="Arial" w:hAnsi="Palatino Linotype"/>
          <w:b/>
          <w:sz w:val="24"/>
          <w:szCs w:val="24"/>
        </w:rPr>
        <w:t>Soc. TRANSILVANIA BROKER DE ASIGURARE S.A.</w:t>
      </w:r>
    </w:p>
    <w:p w14:paraId="4CAE3071" w14:textId="462D7A62" w:rsidR="00A9344E" w:rsidRPr="00367DC6" w:rsidRDefault="00367DC6" w:rsidP="006F343C">
      <w:pPr>
        <w:jc w:val="center"/>
        <w:rPr>
          <w:rFonts w:ascii="Palatino Linotype" w:eastAsia="Arial" w:hAnsi="Palatino Linotype"/>
          <w:sz w:val="24"/>
          <w:szCs w:val="24"/>
        </w:rPr>
      </w:pPr>
      <w:r w:rsidRPr="00367DC6">
        <w:rPr>
          <w:rFonts w:ascii="Palatino Linotype" w:eastAsia="Arial" w:hAnsi="Palatino Linotype"/>
          <w:sz w:val="24"/>
          <w:szCs w:val="24"/>
        </w:rPr>
        <w:t>CEO</w:t>
      </w:r>
    </w:p>
    <w:p w14:paraId="59BCDE70" w14:textId="544E0B36" w:rsidR="00367DC6" w:rsidRPr="00367DC6" w:rsidRDefault="00367DC6" w:rsidP="006F343C">
      <w:pPr>
        <w:jc w:val="center"/>
        <w:rPr>
          <w:rFonts w:ascii="Palatino Linotype" w:hAnsi="Palatino Linotype"/>
        </w:rPr>
      </w:pPr>
      <w:r w:rsidRPr="00367DC6">
        <w:rPr>
          <w:rFonts w:ascii="Palatino Linotype" w:hAnsi="Palatino Linotype"/>
        </w:rPr>
        <w:t xml:space="preserve">NICULAE DAN </w:t>
      </w:r>
    </w:p>
    <w:sectPr w:rsidR="00367DC6" w:rsidRPr="00367DC6" w:rsidSect="00E220CD">
      <w:headerReference w:type="default" r:id="rId7"/>
      <w:footerReference w:type="default" r:id="rId8"/>
      <w:pgSz w:w="11907" w:h="16839" w:code="9"/>
      <w:pgMar w:top="158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75325" w14:textId="77777777" w:rsidR="00370965" w:rsidRDefault="00370965" w:rsidP="00F94346">
      <w:r>
        <w:separator/>
      </w:r>
    </w:p>
  </w:endnote>
  <w:endnote w:type="continuationSeparator" w:id="0">
    <w:p w14:paraId="2AE42E26" w14:textId="77777777" w:rsidR="00370965" w:rsidRDefault="00370965" w:rsidP="00F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CFF7" w14:textId="77777777" w:rsidR="00BF313A" w:rsidRDefault="00BF313A" w:rsidP="00F94346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878A39A" wp14:editId="5729302C">
          <wp:simplePos x="0" y="0"/>
          <wp:positionH relativeFrom="margin">
            <wp:align>center</wp:align>
          </wp:positionH>
          <wp:positionV relativeFrom="paragraph">
            <wp:posOffset>-269697</wp:posOffset>
          </wp:positionV>
          <wp:extent cx="7526536" cy="898328"/>
          <wp:effectExtent l="19050" t="0" r="0" b="0"/>
          <wp:wrapNone/>
          <wp:docPr id="2" name="Picture 1" descr="Header &amp; Footer - TBK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536" cy="89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AE60E" w14:textId="77777777" w:rsidR="00370965" w:rsidRDefault="00370965" w:rsidP="00F94346">
      <w:r>
        <w:separator/>
      </w:r>
    </w:p>
  </w:footnote>
  <w:footnote w:type="continuationSeparator" w:id="0">
    <w:p w14:paraId="678BE338" w14:textId="77777777" w:rsidR="00370965" w:rsidRDefault="00370965" w:rsidP="00F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3599" w14:textId="77777777" w:rsidR="00BF313A" w:rsidRDefault="00BF313A" w:rsidP="00F9434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8C8DAB5" wp14:editId="6C7B1244">
          <wp:simplePos x="0" y="0"/>
          <wp:positionH relativeFrom="margin">
            <wp:posOffset>-452777</wp:posOffset>
          </wp:positionH>
          <wp:positionV relativeFrom="margin">
            <wp:posOffset>-1005840</wp:posOffset>
          </wp:positionV>
          <wp:extent cx="7552042" cy="1007954"/>
          <wp:effectExtent l="19050" t="0" r="0" b="0"/>
          <wp:wrapNone/>
          <wp:docPr id="1" name="Picture 0" descr="Header &amp; Footer - TBK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2" cy="1007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7"/>
    <w:rsid w:val="00103F57"/>
    <w:rsid w:val="00175C3F"/>
    <w:rsid w:val="00233111"/>
    <w:rsid w:val="002457EE"/>
    <w:rsid w:val="002C6C78"/>
    <w:rsid w:val="002E2248"/>
    <w:rsid w:val="00367DC6"/>
    <w:rsid w:val="00370965"/>
    <w:rsid w:val="00444458"/>
    <w:rsid w:val="00463D00"/>
    <w:rsid w:val="004A22E5"/>
    <w:rsid w:val="005255D7"/>
    <w:rsid w:val="005C023A"/>
    <w:rsid w:val="005E69C0"/>
    <w:rsid w:val="00603DBB"/>
    <w:rsid w:val="006A5EAA"/>
    <w:rsid w:val="006B0620"/>
    <w:rsid w:val="006E26E0"/>
    <w:rsid w:val="006F343C"/>
    <w:rsid w:val="007331A3"/>
    <w:rsid w:val="007917DD"/>
    <w:rsid w:val="00795F8C"/>
    <w:rsid w:val="007E6A1D"/>
    <w:rsid w:val="00805B1D"/>
    <w:rsid w:val="008210B5"/>
    <w:rsid w:val="00863A36"/>
    <w:rsid w:val="008B55FB"/>
    <w:rsid w:val="008E3095"/>
    <w:rsid w:val="00955EE1"/>
    <w:rsid w:val="009946BF"/>
    <w:rsid w:val="009A3C02"/>
    <w:rsid w:val="009C7136"/>
    <w:rsid w:val="009E5283"/>
    <w:rsid w:val="00A9344E"/>
    <w:rsid w:val="00B104AB"/>
    <w:rsid w:val="00B13FBC"/>
    <w:rsid w:val="00BA6CD8"/>
    <w:rsid w:val="00BF313A"/>
    <w:rsid w:val="00C239CA"/>
    <w:rsid w:val="00C624E6"/>
    <w:rsid w:val="00DF6EF7"/>
    <w:rsid w:val="00E220CD"/>
    <w:rsid w:val="00E7311E"/>
    <w:rsid w:val="00EB2B48"/>
    <w:rsid w:val="00ED4CFE"/>
    <w:rsid w:val="00EE4F6E"/>
    <w:rsid w:val="00EF67E2"/>
    <w:rsid w:val="00F9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B311"/>
  <w15:docId w15:val="{247FFDD0-F105-4EBC-83CD-D782D11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EAA"/>
  </w:style>
  <w:style w:type="paragraph" w:styleId="Heading1">
    <w:name w:val="heading 1"/>
    <w:basedOn w:val="Normal"/>
    <w:next w:val="Normal"/>
    <w:link w:val="Heading1Char"/>
    <w:uiPriority w:val="9"/>
    <w:qFormat/>
    <w:rsid w:val="006A5E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E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E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E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E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E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3A"/>
  </w:style>
  <w:style w:type="paragraph" w:styleId="Footer">
    <w:name w:val="footer"/>
    <w:basedOn w:val="Normal"/>
    <w:link w:val="Foot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3A"/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E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E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E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E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5E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E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A5E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A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A5E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A5E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A5E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5E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D4CFE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6A5EAA"/>
    <w:rPr>
      <w:b/>
      <w:bCs/>
    </w:rPr>
  </w:style>
  <w:style w:type="character" w:styleId="Emphasis">
    <w:name w:val="Emphasis"/>
    <w:uiPriority w:val="20"/>
    <w:qFormat/>
    <w:rsid w:val="006A5E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A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E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E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5E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E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EAA"/>
    <w:rPr>
      <w:b/>
      <w:bCs/>
      <w:i/>
      <w:iCs/>
    </w:rPr>
  </w:style>
  <w:style w:type="character" w:styleId="SubtleEmphasis">
    <w:name w:val="Subtle Emphasis"/>
    <w:uiPriority w:val="19"/>
    <w:qFormat/>
    <w:rsid w:val="006A5EAA"/>
    <w:rPr>
      <w:i/>
      <w:iCs/>
    </w:rPr>
  </w:style>
  <w:style w:type="character" w:styleId="IntenseEmphasis">
    <w:name w:val="Intense Emphasis"/>
    <w:uiPriority w:val="21"/>
    <w:qFormat/>
    <w:rsid w:val="006A5EAA"/>
    <w:rPr>
      <w:b/>
      <w:bCs/>
    </w:rPr>
  </w:style>
  <w:style w:type="character" w:styleId="SubtleReference">
    <w:name w:val="Subtle Reference"/>
    <w:uiPriority w:val="31"/>
    <w:qFormat/>
    <w:rsid w:val="006A5EAA"/>
    <w:rPr>
      <w:smallCaps/>
    </w:rPr>
  </w:style>
  <w:style w:type="character" w:styleId="IntenseReference">
    <w:name w:val="Intense Reference"/>
    <w:uiPriority w:val="32"/>
    <w:qFormat/>
    <w:rsid w:val="006A5EAA"/>
    <w:rPr>
      <w:smallCaps/>
      <w:spacing w:val="5"/>
      <w:u w:val="single"/>
    </w:rPr>
  </w:style>
  <w:style w:type="character" w:styleId="BookTitle">
    <w:name w:val="Book Title"/>
    <w:uiPriority w:val="33"/>
    <w:qFormat/>
    <w:rsid w:val="006A5E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EA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WR3W8PGR\Transilvania%20Broker%20-%20De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81C9-8AD0-454C-8EF2-E82D1E69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 - Dec 2017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Transilvania Broker</vt:lpstr>
    </vt:vector>
  </TitlesOfParts>
  <Company>Home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User</dc:creator>
  <cp:keywords>Stationery</cp:keywords>
  <cp:lastModifiedBy>User</cp:lastModifiedBy>
  <cp:revision>5</cp:revision>
  <cp:lastPrinted>2017-06-07T11:59:00Z</cp:lastPrinted>
  <dcterms:created xsi:type="dcterms:W3CDTF">2018-06-21T10:14:00Z</dcterms:created>
  <dcterms:modified xsi:type="dcterms:W3CDTF">2018-11-01T14:19:00Z</dcterms:modified>
</cp:coreProperties>
</file>